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CABF5B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LISA</w:t>
      </w:r>
      <w:r w:rsidR="00351B1F">
        <w:rPr>
          <w:i/>
          <w:color w:val="000000"/>
        </w:rPr>
        <w:t xml:space="preserve"> M. VANCE</w:t>
      </w:r>
      <w:r>
        <w:rPr>
          <w:i/>
          <w:color w:val="000000"/>
        </w:rPr>
        <w:t xml:space="preserve"> AYERS, Town Clerk</w:t>
      </w:r>
    </w:p>
    <w:p w14:paraId="00000002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1496 Route 300, Town of Newburgh, New York 12550</w:t>
      </w:r>
    </w:p>
    <w:p w14:paraId="00000003" w14:textId="77777777" w:rsidR="00256D56" w:rsidRDefault="004129C8">
      <w:pPr>
        <w:rPr>
          <w:i/>
        </w:rPr>
      </w:pPr>
      <w:r>
        <w:rPr>
          <w:i/>
        </w:rPr>
        <w:t>Telephone 845 564-4554</w:t>
      </w:r>
    </w:p>
    <w:p w14:paraId="00000004" w14:textId="77777777" w:rsidR="00256D56" w:rsidRDefault="00256D56"/>
    <w:p w14:paraId="00000005" w14:textId="49A71699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RE-ORGANIZATION MEETING AGENDA</w:t>
      </w:r>
    </w:p>
    <w:p w14:paraId="00000006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Monday January 8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2024</w:t>
      </w:r>
    </w:p>
    <w:p w14:paraId="0000000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7:00 p.m.</w:t>
      </w:r>
    </w:p>
    <w:p w14:paraId="00000008" w14:textId="77777777" w:rsidR="00256D56" w:rsidRDefault="00256D56">
      <w:pPr>
        <w:ind w:left="360"/>
      </w:pPr>
    </w:p>
    <w:p w14:paraId="00000009" w14:textId="77777777" w:rsidR="00256D56" w:rsidRDefault="004129C8">
      <w:r>
        <w:t xml:space="preserve"> 1.  Roll Call</w:t>
      </w:r>
    </w:p>
    <w:p w14:paraId="0000000A" w14:textId="77777777" w:rsidR="00256D56" w:rsidRDefault="004129C8">
      <w:r>
        <w:t xml:space="preserve"> 2.   Pledge of Allegiance to the Flag &amp; Moment of Silence</w:t>
      </w:r>
    </w:p>
    <w:p w14:paraId="0000000B" w14:textId="77777777" w:rsidR="00256D56" w:rsidRDefault="004129C8">
      <w:r>
        <w:t xml:space="preserve"> 3.   Swearing in of Elected Officials</w:t>
      </w:r>
    </w:p>
    <w:p w14:paraId="0000000C" w14:textId="77777777" w:rsidR="00256D56" w:rsidRDefault="004129C8">
      <w:r>
        <w:t xml:space="preserve"> 4.  Adoption of Schedules for the year 2024 (see attached)</w:t>
      </w:r>
    </w:p>
    <w:p w14:paraId="0000000D" w14:textId="77777777" w:rsidR="00256D56" w:rsidRDefault="004129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Schedule of Town Board meetings as presented</w:t>
      </w:r>
    </w:p>
    <w:p w14:paraId="0000000E" w14:textId="77777777" w:rsidR="00256D56" w:rsidRDefault="004129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Schedule of Holidays</w:t>
      </w:r>
    </w:p>
    <w:p w14:paraId="0000000F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5. Appointment of Attorney for the Town:  Mark Taylor</w:t>
      </w:r>
    </w:p>
    <w:p w14:paraId="00000010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6. Appointment of Labor Attorney for 2024:  Thomas, Drohan, Waxman, </w:t>
      </w:r>
      <w:proofErr w:type="spellStart"/>
      <w:r>
        <w:rPr>
          <w:color w:val="000000"/>
        </w:rPr>
        <w:t>Petigrow</w:t>
      </w:r>
      <w:proofErr w:type="spellEnd"/>
      <w:r>
        <w:rPr>
          <w:color w:val="000000"/>
        </w:rPr>
        <w:t xml:space="preserve"> &amp; Mayle LLP</w:t>
      </w:r>
    </w:p>
    <w:p w14:paraId="00000011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12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7. Appointment of Highway Superintendent Mark Hall (2-year term)       </w:t>
      </w:r>
    </w:p>
    <w:p w14:paraId="00000013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4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8.  Engineers for the Town will be MHE Engineering- </w:t>
      </w:r>
    </w:p>
    <w:p w14:paraId="00000015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7" w14:textId="201EBA1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9.  Appoint of Tax Certiorari Attorneys and Consultants</w:t>
      </w:r>
    </w:p>
    <w:p w14:paraId="00000018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</w:t>
      </w:r>
      <w:r>
        <w:rPr>
          <w:color w:val="000000"/>
        </w:rPr>
        <w:t>A.  Jones Hacker &amp; Murphy LLC</w:t>
      </w:r>
    </w:p>
    <w:p w14:paraId="0000001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</w:t>
      </w:r>
      <w:r>
        <w:rPr>
          <w:color w:val="000000"/>
        </w:rPr>
        <w:t>B.  Federal Appraisal LLC</w:t>
      </w:r>
    </w:p>
    <w:p w14:paraId="0000001A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</w:t>
      </w:r>
      <w:r>
        <w:rPr>
          <w:color w:val="000000"/>
        </w:rPr>
        <w:t>C.  Lawrence Farbstein Industrial &amp; Utility Consultant Inc.</w:t>
      </w:r>
    </w:p>
    <w:p w14:paraId="0000001B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C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10.  Appointment of Bond Council</w:t>
      </w:r>
    </w:p>
    <w:p w14:paraId="0000001D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>Douglas E. Goodfriend of Orrick, Herrington &amp; Sutcliff</w:t>
      </w:r>
    </w:p>
    <w:p w14:paraId="0000001E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F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11.  Appointment of Financial Advisor </w:t>
      </w:r>
      <w:proofErr w:type="spellStart"/>
      <w:r>
        <w:rPr>
          <w:color w:val="000000"/>
        </w:rPr>
        <w:t>Munistat</w:t>
      </w:r>
      <w:proofErr w:type="spellEnd"/>
      <w:r>
        <w:rPr>
          <w:color w:val="000000"/>
        </w:rPr>
        <w:t xml:space="preserve"> Services Inc.</w:t>
      </w:r>
    </w:p>
    <w:p w14:paraId="00000020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1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12.  Appointment of Registrar of Vital Statistics</w:t>
      </w:r>
    </w:p>
    <w:p w14:paraId="00000022" w14:textId="4458A1BB" w:rsidR="00256D56" w:rsidRDefault="0035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</w:t>
      </w:r>
      <w:r w:rsidR="004129C8">
        <w:rPr>
          <w:color w:val="000000"/>
        </w:rPr>
        <w:t>A.   Lisa M. Ayers Registrar</w:t>
      </w:r>
    </w:p>
    <w:p w14:paraId="00000023" w14:textId="29997264" w:rsidR="00256D56" w:rsidRDefault="0035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</w:t>
      </w:r>
      <w:r w:rsidR="004129C8">
        <w:rPr>
          <w:color w:val="000000"/>
        </w:rPr>
        <w:t>B.   Registrar’s appointment Rachel Vazquez Deputy Registrar</w:t>
      </w:r>
    </w:p>
    <w:p w14:paraId="00000024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5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13.  Appointment of Freedom of Information Law (FOIL Officers) </w:t>
      </w:r>
    </w:p>
    <w:p w14:paraId="00000026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A. Lisa M. Ayers Freedom of Information Officer</w:t>
      </w:r>
    </w:p>
    <w:p w14:paraId="0000002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 xml:space="preserve">B. Dawnmarie </w:t>
      </w:r>
      <w:proofErr w:type="spellStart"/>
      <w:proofErr w:type="gramStart"/>
      <w:r>
        <w:rPr>
          <w:color w:val="000000"/>
        </w:rPr>
        <w:t>Busweiller</w:t>
      </w:r>
      <w:proofErr w:type="spellEnd"/>
      <w:r>
        <w:rPr>
          <w:color w:val="000000"/>
        </w:rPr>
        <w:t xml:space="preserve">  Deputy</w:t>
      </w:r>
      <w:proofErr w:type="gramEnd"/>
      <w:r>
        <w:rPr>
          <w:color w:val="000000"/>
        </w:rPr>
        <w:t xml:space="preserve"> Freedom of Information Officer</w:t>
      </w:r>
    </w:p>
    <w:p w14:paraId="00000028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14. Confirmation of Judges Court Clerk appointments:</w:t>
      </w:r>
    </w:p>
    <w:p w14:paraId="0000002A" w14:textId="6DD5059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Judge Martini’s Court</w:t>
      </w:r>
      <w:r w:rsidR="00351B1F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Saziye</w:t>
      </w:r>
      <w:proofErr w:type="spellEnd"/>
      <w:r>
        <w:rPr>
          <w:color w:val="000000"/>
        </w:rPr>
        <w:t xml:space="preserve"> Mustafa</w:t>
      </w:r>
    </w:p>
    <w:p w14:paraId="0000002B" w14:textId="20445CA1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Judge Clarino’s Court</w:t>
      </w:r>
      <w:r w:rsidR="00351B1F">
        <w:rPr>
          <w:color w:val="000000"/>
        </w:rPr>
        <w:t>,</w:t>
      </w:r>
      <w:r>
        <w:rPr>
          <w:color w:val="000000"/>
        </w:rPr>
        <w:t xml:space="preserve"> Abigail </w:t>
      </w:r>
      <w:proofErr w:type="spellStart"/>
      <w:r>
        <w:rPr>
          <w:color w:val="000000"/>
        </w:rPr>
        <w:t>Puntar</w:t>
      </w:r>
      <w:proofErr w:type="spellEnd"/>
    </w:p>
    <w:p w14:paraId="0000002C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D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15.  Appointment of Town Safety Officer for 2024 Gerald Canfield  </w:t>
      </w:r>
    </w:p>
    <w:p w14:paraId="0000002E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F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16. Appointment of Confined Space Officer for 2024:  Gerald Canfield</w:t>
      </w:r>
    </w:p>
    <w:p w14:paraId="00000030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1" w14:textId="36CA01AF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17. Zoning Board of Appeals Appointments</w:t>
      </w:r>
      <w:r w:rsidR="00297D9B">
        <w:rPr>
          <w:color w:val="000000"/>
        </w:rPr>
        <w:t xml:space="preserve"> (5 Year Term) </w:t>
      </w:r>
      <w:bookmarkStart w:id="0" w:name="_Hlk155272365"/>
    </w:p>
    <w:p w14:paraId="00000033" w14:textId="3F87D890" w:rsidR="00256D56" w:rsidRDefault="004129C8" w:rsidP="004129C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Greg Hermance </w:t>
      </w:r>
      <w:r w:rsidR="00297D9B">
        <w:t>Term Expires 12/2028</w:t>
      </w:r>
    </w:p>
    <w:p w14:paraId="3A6DB80D" w14:textId="1A912191" w:rsidR="004129C8" w:rsidRDefault="004129C8" w:rsidP="004129C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James Eberhart</w:t>
      </w:r>
      <w:r w:rsidR="00297D9B">
        <w:t xml:space="preserve"> Term Expires 12/2027</w:t>
      </w:r>
    </w:p>
    <w:p w14:paraId="00000034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ab/>
      </w:r>
      <w:bookmarkEnd w:id="0"/>
    </w:p>
    <w:p w14:paraId="00000035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18.  Board of Assessment Review</w:t>
      </w:r>
    </w:p>
    <w:p w14:paraId="00000036" w14:textId="77777777" w:rsidR="00256D56" w:rsidRDefault="004129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Paul J. </w:t>
      </w:r>
      <w:proofErr w:type="spellStart"/>
      <w:r>
        <w:t>Zalanowski</w:t>
      </w:r>
      <w:proofErr w:type="spellEnd"/>
      <w:r>
        <w:t xml:space="preserve"> </w:t>
      </w:r>
      <w:r>
        <w:rPr>
          <w:color w:val="000000"/>
        </w:rPr>
        <w:t xml:space="preserve"> </w:t>
      </w:r>
    </w:p>
    <w:p w14:paraId="0000003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14:paraId="00000038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19. Appointment of (see attached)</w:t>
      </w:r>
    </w:p>
    <w:p w14:paraId="0000003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A. Court Officers, Bingo Inspectors, Crossing Guards</w:t>
      </w:r>
    </w:p>
    <w:p w14:paraId="0000003A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B. Matrons and Parking Enforcement</w:t>
      </w:r>
    </w:p>
    <w:p w14:paraId="0000003B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C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20. Designation of Official Publications:  The Mid-Hudson Times </w:t>
      </w:r>
    </w:p>
    <w:p w14:paraId="0000003D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E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21. Association of Towns</w:t>
      </w:r>
    </w:p>
    <w:p w14:paraId="0000003F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>A. Appointment Scott Manley</w:t>
      </w:r>
      <w:r>
        <w:rPr>
          <w:i/>
          <w:color w:val="000000"/>
        </w:rPr>
        <w:t xml:space="preserve"> </w:t>
      </w:r>
      <w:r>
        <w:rPr>
          <w:color w:val="000000"/>
        </w:rPr>
        <w:t>Official Delegate</w:t>
      </w:r>
    </w:p>
    <w:p w14:paraId="00000040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t xml:space="preserve">       </w:t>
      </w:r>
      <w:r>
        <w:rPr>
          <w:color w:val="000000"/>
        </w:rPr>
        <w:t>B. Appointment of Paul Ruggiero as Official Alternate Delegate</w:t>
      </w:r>
    </w:p>
    <w:p w14:paraId="00000041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2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</w:t>
      </w:r>
    </w:p>
    <w:p w14:paraId="00000043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22. Establishment of Reimbursements with Receipts:</w:t>
      </w:r>
    </w:p>
    <w:p w14:paraId="00000044" w14:textId="0FF50B59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>A. $80.00 per day for N.Y</w:t>
      </w:r>
      <w:r w:rsidR="006A3B42">
        <w:rPr>
          <w:color w:val="000000"/>
        </w:rPr>
        <w:t>.S</w:t>
      </w:r>
      <w:r>
        <w:rPr>
          <w:color w:val="000000"/>
        </w:rPr>
        <w:t xml:space="preserve"> Association of Towns Annual Conference</w:t>
      </w:r>
    </w:p>
    <w:p w14:paraId="00000045" w14:textId="2CD1B9C9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>B. $40.00 per day for others</w:t>
      </w:r>
    </w:p>
    <w:p w14:paraId="00000046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23. Designation of Official Bank Depositories</w:t>
      </w:r>
    </w:p>
    <w:p w14:paraId="00000048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4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A. Class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C. M&amp;T Bank</w:t>
      </w:r>
    </w:p>
    <w:p w14:paraId="0000004A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B. T.D. Bank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D. Orange County Trust</w:t>
      </w:r>
    </w:p>
    <w:p w14:paraId="0000004B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E. Webster</w:t>
      </w:r>
    </w:p>
    <w:p w14:paraId="0000004C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D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24. Authorize Town Supervisor to Sign Checks, Drafts and Notes</w:t>
      </w:r>
    </w:p>
    <w:p w14:paraId="0000004E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F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25. Authorize Supervisor to Pay Electric, Internet, Cable, Telephone and other utilities, Debt Services</w:t>
      </w:r>
    </w:p>
    <w:p w14:paraId="00000050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And Umpires/Referees/Scorekeepers and Police Department cash allotments prior to audit</w:t>
      </w:r>
    </w:p>
    <w:p w14:paraId="00000051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2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26. Authorize the Supervisor to approve budget transfers up to $ 7,500.00</w:t>
      </w:r>
    </w:p>
    <w:p w14:paraId="00000053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4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27.  Approval of Salaries as scheduled:</w:t>
      </w:r>
    </w:p>
    <w:p w14:paraId="00000055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6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28.  Supervisor Appointments:</w:t>
      </w:r>
    </w:p>
    <w:p w14:paraId="0000005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>A. Secretary to the Supervisor:  Melisa Clark-Dawson</w:t>
      </w:r>
    </w:p>
    <w:p w14:paraId="00000058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>B. Deputy Supervisor:  Scott Manley</w:t>
      </w:r>
    </w:p>
    <w:p w14:paraId="0000005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  I</w:t>
      </w:r>
      <w:r>
        <w:rPr>
          <w:color w:val="000000"/>
        </w:rPr>
        <w:t>. Deputy Supervisor to be assigned a full use take home vehicle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</w:p>
    <w:p w14:paraId="0000005A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>C. Historian:  Alan Crawford</w:t>
      </w:r>
    </w:p>
    <w:p w14:paraId="0000005B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>D. Liaison Officers for Town Departments (see attached)</w:t>
      </w:r>
    </w:p>
    <w:p w14:paraId="0000005C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D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29.  Appointment of Supervisor as Marriage Officer</w:t>
      </w:r>
    </w:p>
    <w:p w14:paraId="0000005E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F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30. Resolution of Town Board: Blanket Undertaking</w:t>
      </w:r>
    </w:p>
    <w:p w14:paraId="00000060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heading=h.gjdgxs" w:colFirst="0" w:colLast="0"/>
      <w:bookmarkEnd w:id="1"/>
    </w:p>
    <w:p w14:paraId="00000061" w14:textId="6550C0CA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31. Town Clerks Appointments (No Vote of Board)</w:t>
      </w:r>
    </w:p>
    <w:p w14:paraId="00000062" w14:textId="04A26FC1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 xml:space="preserve">A. First Deputy Dawnmarie </w:t>
      </w:r>
      <w:proofErr w:type="spellStart"/>
      <w:r>
        <w:rPr>
          <w:color w:val="000000"/>
        </w:rPr>
        <w:t>Busweiler</w:t>
      </w:r>
      <w:proofErr w:type="spellEnd"/>
    </w:p>
    <w:p w14:paraId="00000063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>B. Second Deputy Rachael Vazquez</w:t>
      </w:r>
    </w:p>
    <w:p w14:paraId="00000064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5" w14:textId="79A2602E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32. Receiver of Taxes Appointments (No Vote of Board)</w:t>
      </w:r>
    </w:p>
    <w:p w14:paraId="00000066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A. First Deputy: Donna Cucchiara</w:t>
      </w:r>
    </w:p>
    <w:p w14:paraId="0000006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B. Second Deputy: Priscilla Weed</w:t>
      </w:r>
    </w:p>
    <w:p w14:paraId="00000068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33. 2024 Mileage Reimbursement in Accordance with IRS Schedule</w:t>
      </w:r>
    </w:p>
    <w:p w14:paraId="0000006A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B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34. Workweek for Elected Officials shall be 30 hours</w:t>
      </w:r>
    </w:p>
    <w:p w14:paraId="0000006C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D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35. Appointment of Auditors for the Town for 2024</w:t>
      </w:r>
    </w:p>
    <w:p w14:paraId="0000006E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Nugent &amp; Haeussler</w:t>
      </w:r>
    </w:p>
    <w:p w14:paraId="0000006F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70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36. Approval of Audit</w:t>
      </w:r>
    </w:p>
    <w:p w14:paraId="00000071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72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37. Appointment of Public Service Review Consultants</w:t>
      </w:r>
    </w:p>
    <w:p w14:paraId="00000073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</w:t>
      </w:r>
      <w:r>
        <w:rPr>
          <w:color w:val="000000"/>
        </w:rPr>
        <w:t>A. MHE Engineering and its sub-consultants</w:t>
      </w:r>
    </w:p>
    <w:p w14:paraId="00000074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</w:t>
      </w:r>
      <w:r>
        <w:rPr>
          <w:color w:val="000000"/>
        </w:rPr>
        <w:t>B. Laurence Farbstein Industrial &amp; Utility Consultants Inc.</w:t>
      </w:r>
    </w:p>
    <w:p w14:paraId="00000075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14:paraId="00000076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7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38. Traffic Safety Committee shall consist of:</w:t>
      </w:r>
    </w:p>
    <w:p w14:paraId="00000078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 xml:space="preserve">Paul Ruggiero Chairman, </w:t>
      </w:r>
    </w:p>
    <w:p w14:paraId="0000007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</w:t>
      </w:r>
      <w:r>
        <w:rPr>
          <w:color w:val="000000"/>
        </w:rPr>
        <w:t>Police Chief Bruce Campbell</w:t>
      </w:r>
    </w:p>
    <w:p w14:paraId="0000007A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 xml:space="preserve"> Highway Superintendent</w:t>
      </w:r>
      <w:r>
        <w:t xml:space="preserve"> </w:t>
      </w:r>
      <w:r>
        <w:rPr>
          <w:color w:val="000000"/>
        </w:rPr>
        <w:t xml:space="preserve">Mark Hall </w:t>
      </w:r>
    </w:p>
    <w:p w14:paraId="0000007B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14:paraId="0000007C" w14:textId="64E15283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39. Appointments to the Planning Board (three-year terms</w:t>
      </w:r>
      <w:r w:rsidR="00297D9B">
        <w:rPr>
          <w:color w:val="000000"/>
        </w:rPr>
        <w:t xml:space="preserve"> expire 12/2026)</w:t>
      </w:r>
    </w:p>
    <w:p w14:paraId="0000007F" w14:textId="29E09426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 w:rsidR="006A3B42">
        <w:rPr>
          <w:color w:val="000000"/>
        </w:rPr>
        <w:t>A</w:t>
      </w:r>
      <w:r>
        <w:rPr>
          <w:color w:val="000000"/>
        </w:rPr>
        <w:t>. Stephanie DeLuca</w:t>
      </w:r>
      <w:r w:rsidR="006A3B42">
        <w:rPr>
          <w:color w:val="000000"/>
        </w:rPr>
        <w:t xml:space="preserve"> </w:t>
      </w:r>
    </w:p>
    <w:p w14:paraId="00000080" w14:textId="13EA53EF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</w:t>
      </w:r>
      <w:r w:rsidR="006A3B42">
        <w:t>B</w:t>
      </w:r>
      <w:r>
        <w:t xml:space="preserve">. Ken </w:t>
      </w:r>
      <w:proofErr w:type="spellStart"/>
      <w:r>
        <w:t>Mennerich</w:t>
      </w:r>
      <w:proofErr w:type="spellEnd"/>
      <w:r>
        <w:t xml:space="preserve"> </w:t>
      </w:r>
      <w:r w:rsidR="00297D9B">
        <w:t xml:space="preserve"> </w:t>
      </w:r>
    </w:p>
    <w:p w14:paraId="00000081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2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40. Comments and Announcements from Town Board Members</w:t>
      </w:r>
    </w:p>
    <w:p w14:paraId="00000083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4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41. Adjournment</w:t>
      </w:r>
    </w:p>
    <w:p w14:paraId="00000085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6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3rd Draft   1-2-2024 </w:t>
      </w:r>
      <w:proofErr w:type="spellStart"/>
      <w:r>
        <w:rPr>
          <w:i/>
          <w:color w:val="000000"/>
          <w:sz w:val="24"/>
          <w:szCs w:val="24"/>
        </w:rPr>
        <w:t>gp</w:t>
      </w:r>
      <w:proofErr w:type="spellEnd"/>
    </w:p>
    <w:sectPr w:rsidR="00256D56">
      <w:pgSz w:w="12240" w:h="20160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716"/>
    <w:multiLevelType w:val="multilevel"/>
    <w:tmpl w:val="E54E98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0E717E"/>
    <w:multiLevelType w:val="hybridMultilevel"/>
    <w:tmpl w:val="4CC6C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12AF"/>
    <w:multiLevelType w:val="hybridMultilevel"/>
    <w:tmpl w:val="D28E134C"/>
    <w:lvl w:ilvl="0" w:tplc="9F7CD5B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E5C7D3C"/>
    <w:multiLevelType w:val="multilevel"/>
    <w:tmpl w:val="5D46BD0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3031EF"/>
    <w:multiLevelType w:val="multilevel"/>
    <w:tmpl w:val="C5D8760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243436">
    <w:abstractNumId w:val="4"/>
  </w:num>
  <w:num w:numId="2" w16cid:durableId="327100958">
    <w:abstractNumId w:val="0"/>
  </w:num>
  <w:num w:numId="3" w16cid:durableId="784495338">
    <w:abstractNumId w:val="3"/>
  </w:num>
  <w:num w:numId="4" w16cid:durableId="1595743215">
    <w:abstractNumId w:val="2"/>
  </w:num>
  <w:num w:numId="5" w16cid:durableId="106498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56"/>
    <w:rsid w:val="00256D56"/>
    <w:rsid w:val="00297D9B"/>
    <w:rsid w:val="002C3C0E"/>
    <w:rsid w:val="00351B1F"/>
    <w:rsid w:val="004129C8"/>
    <w:rsid w:val="00473A1C"/>
    <w:rsid w:val="006A3B42"/>
    <w:rsid w:val="00D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7E7D"/>
  <w15:docId w15:val="{A30ED8F1-B204-44D0-8B69-07F68F35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1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DNX+vMXEEL225EgeNpcUuw4XEA==">CgMxLjAyCGguZ2pkZ3hzOAByITFmUnlnZUsteUZnRHNEVDgtWmYtSzA5N21NY0FhVWc5NQ==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Ayers</dc:creator>
  <cp:lastModifiedBy>Lisa Ayers</cp:lastModifiedBy>
  <cp:revision>7</cp:revision>
  <cp:lastPrinted>2024-01-05T19:44:00Z</cp:lastPrinted>
  <dcterms:created xsi:type="dcterms:W3CDTF">2024-01-02T20:59:00Z</dcterms:created>
  <dcterms:modified xsi:type="dcterms:W3CDTF">2024-01-05T19:45:00Z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2da6b44758f79f303fd042e74a4f9c45cad2a708f85f382a89c4fdf9c00e771e</vt:lpwstr>
  </property>
</Properties>
</file>